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FA11D1" w14:textId="77777777" w:rsidR="001D7E7D" w:rsidRDefault="001D7E7D" w:rsidP="001D7E7D">
      <w:r>
        <w:t>The Ranch: Rescuing Lives, Creating Homes</w:t>
      </w:r>
    </w:p>
    <w:p w14:paraId="2140C052" w14:textId="55CAC348" w:rsidR="00EF42DD" w:rsidRDefault="00EF42DD" w:rsidP="001D7E7D">
      <w:r>
        <w:rPr>
          <w:noProof/>
        </w:rPr>
        <w:drawing>
          <wp:inline distT="0" distB="0" distL="0" distR="0" wp14:anchorId="5EB2955E" wp14:editId="240F73C5">
            <wp:extent cx="5731510" cy="5731510"/>
            <wp:effectExtent l="0" t="0" r="2540" b="2540"/>
            <wp:docPr id="5175260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7526049" name="Picture 517526049"/>
                    <pic:cNvPicPr/>
                  </pic:nvPicPr>
                  <pic:blipFill>
                    <a:blip r:embed="rId6">
                      <a:extLst>
                        <a:ext uri="{28A0092B-C50C-407E-A947-70E740481C1C}">
                          <a14:useLocalDpi xmlns:a14="http://schemas.microsoft.com/office/drawing/2010/main" val="0"/>
                        </a:ext>
                      </a:extLst>
                    </a:blip>
                    <a:stretch>
                      <a:fillRect/>
                    </a:stretch>
                  </pic:blipFill>
                  <pic:spPr>
                    <a:xfrm>
                      <a:off x="0" y="0"/>
                      <a:ext cx="5731510" cy="5731510"/>
                    </a:xfrm>
                    <a:prstGeom prst="rect">
                      <a:avLst/>
                    </a:prstGeom>
                  </pic:spPr>
                </pic:pic>
              </a:graphicData>
            </a:graphic>
          </wp:inline>
        </w:drawing>
      </w:r>
    </w:p>
    <w:p w14:paraId="5EF8A6DC" w14:textId="77777777" w:rsidR="00B925B1" w:rsidRDefault="00B925B1">
      <w:r>
        <w:br w:type="page"/>
      </w:r>
    </w:p>
    <w:p w14:paraId="175EB77C" w14:textId="77777777" w:rsidR="007738C3" w:rsidRDefault="00B925B1">
      <w:r>
        <w:lastRenderedPageBreak/>
        <w:t>Table of Contents</w:t>
      </w:r>
    </w:p>
    <w:p w14:paraId="6B198CAB" w14:textId="77777777" w:rsidR="007738C3" w:rsidRDefault="007738C3"/>
    <w:p w14:paraId="4A68C1C1" w14:textId="27B1CD31" w:rsidR="00B925B1" w:rsidRDefault="00B925B1">
      <w:r>
        <w:br w:type="page"/>
      </w:r>
    </w:p>
    <w:p w14:paraId="4525085A" w14:textId="04263FC3" w:rsidR="001D7E7D" w:rsidRDefault="001D7E7D" w:rsidP="00E44D9D">
      <w:pPr>
        <w:pStyle w:val="Heading1"/>
      </w:pPr>
      <w:r>
        <w:lastRenderedPageBreak/>
        <w:t>1. Introduction</w:t>
      </w:r>
    </w:p>
    <w:p w14:paraId="38BE4B33" w14:textId="77777777" w:rsidR="001D7E7D" w:rsidRDefault="001D7E7D" w:rsidP="001D7E7D">
      <w:r>
        <w:t>Welcome to The Ranch, a haven for neglected and abandoned domesticated animals. Established with the mission of rescuing lives and creating homes, The Ranch is a non-profit organization dedicated to providing compassionate care, rehabilitation, and finding loving forever homes for animals in need.</w:t>
      </w:r>
    </w:p>
    <w:p w14:paraId="7757A995" w14:textId="77777777" w:rsidR="001D7E7D" w:rsidRDefault="001D7E7D" w:rsidP="001D7E7D"/>
    <w:p w14:paraId="7911B2F6" w14:textId="77777777" w:rsidR="001D7E7D" w:rsidRDefault="001D7E7D" w:rsidP="00E44D9D">
      <w:pPr>
        <w:pStyle w:val="Heading1"/>
      </w:pPr>
      <w:r>
        <w:t>2. Mission and Values</w:t>
      </w:r>
    </w:p>
    <w:p w14:paraId="370B6EB2" w14:textId="77777777" w:rsidR="001D7E7D" w:rsidRDefault="001D7E7D" w:rsidP="001D7E7D">
      <w:r>
        <w:t>At The Ranch, our mission is simple yet profound: to rescue, rehabilitate, and rehome neglected and abandoned domesticated animals. Our core values revolve around compassion, integrity, and a commitment to creating a world where every animal is treated with love and respect.</w:t>
      </w:r>
    </w:p>
    <w:p w14:paraId="4CA268B9" w14:textId="77777777" w:rsidR="001D7E7D" w:rsidRDefault="001D7E7D" w:rsidP="001D7E7D"/>
    <w:p w14:paraId="0D9854AE" w14:textId="77777777" w:rsidR="001D7E7D" w:rsidRDefault="001D7E7D" w:rsidP="00E44D9D">
      <w:pPr>
        <w:pStyle w:val="Heading1"/>
      </w:pPr>
      <w:r>
        <w:t>3. Rescue and Rehabilitation</w:t>
      </w:r>
    </w:p>
    <w:p w14:paraId="27F55807" w14:textId="77777777" w:rsidR="001D7E7D" w:rsidRDefault="001D7E7D" w:rsidP="00E64F53">
      <w:pPr>
        <w:pStyle w:val="Heading2"/>
      </w:pPr>
      <w:r>
        <w:t>3.1 Rescue Initiatives</w:t>
      </w:r>
    </w:p>
    <w:p w14:paraId="0A3EBC98" w14:textId="77777777" w:rsidR="001D7E7D" w:rsidRDefault="001D7E7D" w:rsidP="001D7E7D">
      <w:r>
        <w:t>The Ranch is actively involved in rescuing animals from diverse situations, including neglect, abuse, and abandonment. Our experienced team of rescuers responds to distress calls, collaborates with local authorities, and ensures a swift and safe transition for animals in crisis.</w:t>
      </w:r>
    </w:p>
    <w:p w14:paraId="23D5C19A" w14:textId="77777777" w:rsidR="001D7E7D" w:rsidRDefault="001D7E7D" w:rsidP="001D7E7D"/>
    <w:p w14:paraId="5A70F521" w14:textId="77777777" w:rsidR="001D7E7D" w:rsidRDefault="001D7E7D" w:rsidP="00E64F53">
      <w:pPr>
        <w:pStyle w:val="Heading2"/>
      </w:pPr>
      <w:r>
        <w:t>3.2 Rehabilitation Programs</w:t>
      </w:r>
    </w:p>
    <w:p w14:paraId="3A78D811" w14:textId="77777777" w:rsidR="001D7E7D" w:rsidRDefault="001D7E7D" w:rsidP="001D7E7D">
      <w:r>
        <w:t xml:space="preserve">Upon arrival at The Ranch, animals undergo thorough health assessments, and personalized rehabilitation plans are crafted. Our dedicated team of veterinarians, animal </w:t>
      </w:r>
      <w:proofErr w:type="spellStart"/>
      <w:r>
        <w:t>behaviorists</w:t>
      </w:r>
      <w:proofErr w:type="spellEnd"/>
      <w:r>
        <w:t>, and caretakers work tirelessly to address physical and emotional traumas, providing a safe and nurturing environment for recovery.</w:t>
      </w:r>
    </w:p>
    <w:p w14:paraId="4905DF4A" w14:textId="77777777" w:rsidR="001D7E7D" w:rsidRDefault="001D7E7D" w:rsidP="001D7E7D"/>
    <w:p w14:paraId="0153EEEE" w14:textId="77777777" w:rsidR="001D7E7D" w:rsidRDefault="001D7E7D" w:rsidP="00E44D9D">
      <w:pPr>
        <w:pStyle w:val="Heading1"/>
      </w:pPr>
      <w:r>
        <w:t>4. Adoption Program</w:t>
      </w:r>
    </w:p>
    <w:p w14:paraId="0C01DA29" w14:textId="77777777" w:rsidR="001D7E7D" w:rsidRDefault="001D7E7D" w:rsidP="00E64F53">
      <w:pPr>
        <w:pStyle w:val="Heading2"/>
      </w:pPr>
      <w:r>
        <w:t>4.1 Screening Process</w:t>
      </w:r>
    </w:p>
    <w:p w14:paraId="3E1B0520" w14:textId="77777777" w:rsidR="001D7E7D" w:rsidRDefault="001D7E7D" w:rsidP="001D7E7D">
      <w:r>
        <w:t>The adoption process at The Ranch is meticulous to ensure a harmonious match between animals and adopting families. Prospective adopters undergo interviews and home visits, fostering a commitment to responsible pet ownership.</w:t>
      </w:r>
    </w:p>
    <w:p w14:paraId="2DA084BD" w14:textId="77777777" w:rsidR="001D7E7D" w:rsidRDefault="001D7E7D" w:rsidP="001D7E7D"/>
    <w:p w14:paraId="02111C3B" w14:textId="77777777" w:rsidR="001D7E7D" w:rsidRDefault="001D7E7D" w:rsidP="00E64F53">
      <w:pPr>
        <w:pStyle w:val="Heading2"/>
      </w:pPr>
      <w:r>
        <w:t>4.2 Adoption Fees</w:t>
      </w:r>
    </w:p>
    <w:p w14:paraId="6574C78B" w14:textId="77777777" w:rsidR="001D7E7D" w:rsidRDefault="001D7E7D" w:rsidP="001D7E7D">
      <w:r>
        <w:t>Adoption fees play a crucial role in sustaining our operations. These fees cover veterinary care, vaccinations, spaying/neutering, and other associated costs. By adopting from The Ranch, individuals contribute directly to the well-being of their chosen companions.</w:t>
      </w:r>
    </w:p>
    <w:p w14:paraId="4B39E71C" w14:textId="77777777" w:rsidR="00E8251F" w:rsidRDefault="00E8251F" w:rsidP="001D7E7D"/>
    <w:p w14:paraId="1F03D5C8" w14:textId="2471D323" w:rsidR="00C564E6" w:rsidRDefault="005104AB" w:rsidP="005104AB">
      <w:pPr>
        <w:pStyle w:val="Heading2"/>
      </w:pPr>
      <w:r>
        <w:t>4.3 Adoption Process</w:t>
      </w:r>
    </w:p>
    <w:p w14:paraId="302601E5" w14:textId="11AA750B" w:rsidR="005104AB" w:rsidRPr="005104AB" w:rsidRDefault="005104AB" w:rsidP="005104AB">
      <w:r>
        <w:t xml:space="preserve">Click here to read the </w:t>
      </w:r>
      <w:r w:rsidRPr="005104AB">
        <w:rPr>
          <w:highlight w:val="yellow"/>
        </w:rPr>
        <w:t>Adoption Process</w:t>
      </w:r>
    </w:p>
    <w:p w14:paraId="4C17FD9C" w14:textId="77777777" w:rsidR="001D7E7D" w:rsidRDefault="001D7E7D" w:rsidP="001D7E7D"/>
    <w:p w14:paraId="4F69198B" w14:textId="77777777" w:rsidR="001D7E7D" w:rsidRDefault="001D7E7D" w:rsidP="00E44D9D">
      <w:pPr>
        <w:pStyle w:val="Heading1"/>
      </w:pPr>
      <w:r>
        <w:lastRenderedPageBreak/>
        <w:t>5. Education and Outreach</w:t>
      </w:r>
    </w:p>
    <w:p w14:paraId="0E05DB77" w14:textId="77777777" w:rsidR="001D7E7D" w:rsidRDefault="001D7E7D" w:rsidP="001D7E7D">
      <w:r>
        <w:t>The Ranch is committed to fostering a community that values the humane treatment of animals. Our education and outreach programs include workshops, seminars, and community events aimed at promoting responsible pet ownership, spaying/neutering, and animal welfare.</w:t>
      </w:r>
    </w:p>
    <w:p w14:paraId="11C12246" w14:textId="77777777" w:rsidR="001D7E7D" w:rsidRDefault="001D7E7D" w:rsidP="001D7E7D"/>
    <w:p w14:paraId="394C9A31" w14:textId="77777777" w:rsidR="001D7E7D" w:rsidRDefault="001D7E7D" w:rsidP="00E44D9D">
      <w:pPr>
        <w:pStyle w:val="Heading1"/>
      </w:pPr>
      <w:r>
        <w:t>6. Sustainable Funding</w:t>
      </w:r>
    </w:p>
    <w:p w14:paraId="4AC41D92" w14:textId="77777777" w:rsidR="001D7E7D" w:rsidRDefault="001D7E7D" w:rsidP="001D7E7D">
      <w:r>
        <w:t>As a non-profit organization, The Ranch relies on diverse funding sources to ensure the continuity of our mission. Sustainable funding is achieved through:</w:t>
      </w:r>
    </w:p>
    <w:p w14:paraId="60AF46B9" w14:textId="77777777" w:rsidR="001D7E7D" w:rsidRDefault="001D7E7D" w:rsidP="001D7E7D"/>
    <w:p w14:paraId="3F391B7F" w14:textId="77777777" w:rsidR="001D7E7D" w:rsidRDefault="001D7E7D" w:rsidP="00E64F53">
      <w:pPr>
        <w:pStyle w:val="Heading2"/>
      </w:pPr>
      <w:r>
        <w:t>6.1 Public Donations</w:t>
      </w:r>
    </w:p>
    <w:p w14:paraId="0CE0AD62" w14:textId="77777777" w:rsidR="001D7E7D" w:rsidRDefault="001D7E7D" w:rsidP="001D7E7D">
      <w:r>
        <w:t>Individuals, businesses, and organizations can make one-time or recurring financial contributions securely through our website or by contacting our office directly.</w:t>
      </w:r>
    </w:p>
    <w:p w14:paraId="22683EB4" w14:textId="77777777" w:rsidR="001D7E7D" w:rsidRDefault="001D7E7D" w:rsidP="001D7E7D"/>
    <w:p w14:paraId="143A386A" w14:textId="6A231AD8" w:rsidR="001D7E7D" w:rsidRDefault="001D7E7D" w:rsidP="00E64F53">
      <w:pPr>
        <w:pStyle w:val="Heading2"/>
      </w:pPr>
      <w:r>
        <w:t>6.2 Store Revenue</w:t>
      </w:r>
      <w:r w:rsidR="001040C6">
        <w:rPr>
          <w:noProof/>
        </w:rPr>
        <w:drawing>
          <wp:inline distT="0" distB="0" distL="0" distR="0" wp14:anchorId="5FC9BC37" wp14:editId="611D254E">
            <wp:extent cx="1080000" cy="1080000"/>
            <wp:effectExtent l="0" t="0" r="6350" b="6350"/>
            <wp:docPr id="2768851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6885167" name="Picture 276885167"/>
                    <pic:cNvPicPr/>
                  </pic:nvPicPr>
                  <pic:blipFill>
                    <a:blip r:embed="rId7" cstate="print">
                      <a:extLst>
                        <a:ext uri="{28A0092B-C50C-407E-A947-70E740481C1C}">
                          <a14:useLocalDpi xmlns:a14="http://schemas.microsoft.com/office/drawing/2010/main" val="0"/>
                        </a:ext>
                      </a:extLst>
                    </a:blip>
                    <a:stretch>
                      <a:fillRect/>
                    </a:stretch>
                  </pic:blipFill>
                  <pic:spPr>
                    <a:xfrm>
                      <a:off x="0" y="0"/>
                      <a:ext cx="1080000" cy="1080000"/>
                    </a:xfrm>
                    <a:prstGeom prst="rect">
                      <a:avLst/>
                    </a:prstGeom>
                  </pic:spPr>
                </pic:pic>
              </a:graphicData>
            </a:graphic>
          </wp:inline>
        </w:drawing>
      </w:r>
    </w:p>
    <w:p w14:paraId="1892F6C1" w14:textId="77777777" w:rsidR="001D7E7D" w:rsidRDefault="001D7E7D" w:rsidP="001D7E7D">
      <w:r>
        <w:t>The on-site store at The Ranch offers branded merchandise and pet supplies. Revenue generated from product sales directly supports the operational needs of the shelter.</w:t>
      </w:r>
    </w:p>
    <w:p w14:paraId="5910FF16" w14:textId="77777777" w:rsidR="001D7E7D" w:rsidRDefault="001D7E7D" w:rsidP="001D7E7D"/>
    <w:p w14:paraId="7C16D8F0" w14:textId="77777777" w:rsidR="001D7E7D" w:rsidRDefault="001D7E7D" w:rsidP="00E64F53">
      <w:pPr>
        <w:pStyle w:val="Heading2"/>
      </w:pPr>
      <w:r>
        <w:t>6.3 Adoption Fees</w:t>
      </w:r>
    </w:p>
    <w:p w14:paraId="138D6940" w14:textId="77777777" w:rsidR="001D7E7D" w:rsidRDefault="001D7E7D" w:rsidP="001D7E7D">
      <w:r>
        <w:t>Adoption fees, while contributing to the well-being of adopted animals, also play a role in sustaining our rescue and rehabilitation efforts.</w:t>
      </w:r>
    </w:p>
    <w:p w14:paraId="330B6BAE" w14:textId="77777777" w:rsidR="001D7E7D" w:rsidRDefault="001D7E7D" w:rsidP="001D7E7D"/>
    <w:p w14:paraId="582ECB39" w14:textId="77777777" w:rsidR="001D7E7D" w:rsidRDefault="001D7E7D" w:rsidP="00E44D9D">
      <w:pPr>
        <w:pStyle w:val="Heading1"/>
      </w:pPr>
      <w:r>
        <w:t xml:space="preserve">7. Ways to Support </w:t>
      </w:r>
      <w:proofErr w:type="gramStart"/>
      <w:r>
        <w:t>The</w:t>
      </w:r>
      <w:proofErr w:type="gramEnd"/>
      <w:r>
        <w:t xml:space="preserve"> Ranch</w:t>
      </w:r>
    </w:p>
    <w:p w14:paraId="163741D2" w14:textId="77777777" w:rsidR="001D7E7D" w:rsidRDefault="001D7E7D" w:rsidP="00E64F53">
      <w:pPr>
        <w:pStyle w:val="Heading2"/>
      </w:pPr>
      <w:r>
        <w:t>7.1 Monetary Donations</w:t>
      </w:r>
    </w:p>
    <w:p w14:paraId="60E4CF48" w14:textId="77777777" w:rsidR="001D7E7D" w:rsidRDefault="001D7E7D" w:rsidP="001D7E7D">
      <w:r>
        <w:t>Consider making a financial contribution to support our ongoing operations and rescue initiatives.</w:t>
      </w:r>
    </w:p>
    <w:p w14:paraId="44F0EDA0" w14:textId="77777777" w:rsidR="001D7E7D" w:rsidRDefault="001D7E7D" w:rsidP="001D7E7D"/>
    <w:p w14:paraId="69D8DF40" w14:textId="77777777" w:rsidR="001D7E7D" w:rsidRDefault="001D7E7D" w:rsidP="00E64F53">
      <w:pPr>
        <w:pStyle w:val="Heading2"/>
      </w:pPr>
      <w:r>
        <w:t>7.2 Product Purchases</w:t>
      </w:r>
    </w:p>
    <w:p w14:paraId="3FF98912" w14:textId="77777777" w:rsidR="001D7E7D" w:rsidRDefault="001D7E7D" w:rsidP="001D7E7D">
      <w:r>
        <w:t>Shop at our on-site store for quality merchandise and pet-related products, with proceeds directly benefiting the animals at The Ranch.</w:t>
      </w:r>
    </w:p>
    <w:p w14:paraId="630C43D0" w14:textId="77777777" w:rsidR="001D7E7D" w:rsidRDefault="001D7E7D" w:rsidP="001D7E7D"/>
    <w:p w14:paraId="68927F51" w14:textId="77777777" w:rsidR="001D7E7D" w:rsidRDefault="001D7E7D" w:rsidP="00E64F53">
      <w:pPr>
        <w:pStyle w:val="Heading2"/>
      </w:pPr>
      <w:r>
        <w:t>7.3 Sponsorship Opportunities</w:t>
      </w:r>
    </w:p>
    <w:p w14:paraId="572B30D3" w14:textId="77777777" w:rsidR="001D7E7D" w:rsidRDefault="001D7E7D" w:rsidP="001D7E7D">
      <w:r>
        <w:t>Explore sponsorship programs for specific animals, kennels, or veterinary care to make a lasting impact.</w:t>
      </w:r>
    </w:p>
    <w:p w14:paraId="2EFCE5CC" w14:textId="77777777" w:rsidR="001D7E7D" w:rsidRDefault="001D7E7D" w:rsidP="001D7E7D"/>
    <w:p w14:paraId="3708801A" w14:textId="77777777" w:rsidR="001D7E7D" w:rsidRDefault="001D7E7D" w:rsidP="00E64F53">
      <w:pPr>
        <w:pStyle w:val="Heading2"/>
      </w:pPr>
      <w:r>
        <w:t>7.4 Volunteer Engagement</w:t>
      </w:r>
    </w:p>
    <w:p w14:paraId="5C2739BD" w14:textId="77777777" w:rsidR="001D7E7D" w:rsidRDefault="001D7E7D" w:rsidP="001D7E7D">
      <w:r>
        <w:t>Contribute your time and skills by becoming a volunteer. Volunteers play a crucial role in animal care, facility maintenance, and supporting outreach initiatives.</w:t>
      </w:r>
    </w:p>
    <w:p w14:paraId="67DEEEC2" w14:textId="77777777" w:rsidR="001D7E7D" w:rsidRDefault="001D7E7D" w:rsidP="001D7E7D"/>
    <w:p w14:paraId="6E7A8647" w14:textId="77777777" w:rsidR="001D7E7D" w:rsidRDefault="001D7E7D" w:rsidP="00E44D9D">
      <w:pPr>
        <w:pStyle w:val="Heading1"/>
      </w:pPr>
      <w:r>
        <w:t>8. Success Stories</w:t>
      </w:r>
    </w:p>
    <w:p w14:paraId="6D7E5105" w14:textId="77777777" w:rsidR="001D7E7D" w:rsidRDefault="001D7E7D" w:rsidP="001D7E7D">
      <w:r>
        <w:t>Read about the heartwarming success stories of animals who have found loving homes through The Ranch. These stories highlight the transformative power of compassion and second chances.</w:t>
      </w:r>
    </w:p>
    <w:p w14:paraId="21F71724" w14:textId="77777777" w:rsidR="001D7E7D" w:rsidRDefault="001D7E7D" w:rsidP="001D7E7D"/>
    <w:p w14:paraId="1F3F9054" w14:textId="77777777" w:rsidR="001D7E7D" w:rsidRDefault="001D7E7D" w:rsidP="00E44D9D">
      <w:pPr>
        <w:pStyle w:val="Heading1"/>
      </w:pPr>
      <w:r>
        <w:t>9. Conclusion</w:t>
      </w:r>
    </w:p>
    <w:p w14:paraId="6490AE98" w14:textId="77777777" w:rsidR="001D7E7D" w:rsidRDefault="001D7E7D" w:rsidP="001D7E7D">
      <w:r>
        <w:t>Your support for The Ranch is an investment in creating a world where no animal is left neglected or abandoned. Together, we can rescue lives and create homes. Thank you for considering and supporting our mission.</w:t>
      </w:r>
    </w:p>
    <w:p w14:paraId="1D86F362" w14:textId="77777777" w:rsidR="001D7E7D" w:rsidRDefault="001D7E7D" w:rsidP="001D7E7D"/>
    <w:p w14:paraId="5D33BB3C" w14:textId="77777777" w:rsidR="001D7E7D" w:rsidRDefault="001D7E7D" w:rsidP="001D7E7D">
      <w:r>
        <w:t>Sincerely,</w:t>
      </w:r>
    </w:p>
    <w:p w14:paraId="24A2D553" w14:textId="77777777" w:rsidR="001D7E7D" w:rsidRDefault="001D7E7D" w:rsidP="001D7E7D"/>
    <w:p w14:paraId="15DE938B" w14:textId="4F03110D" w:rsidR="001D7E7D" w:rsidRDefault="00D30AB0" w:rsidP="001D7E7D">
      <w:r>
        <w:t>Robert Stanton &amp;</w:t>
      </w:r>
      <w:r w:rsidR="00046AC5">
        <w:t xml:space="preserve"> Thabo Dube</w:t>
      </w:r>
    </w:p>
    <w:p w14:paraId="16CEEC6D" w14:textId="681558E8" w:rsidR="001D7E7D" w:rsidRDefault="00046AC5" w:rsidP="001D7E7D">
      <w:r>
        <w:t>Founders</w:t>
      </w:r>
    </w:p>
    <w:p w14:paraId="16D09049" w14:textId="1B50DC87" w:rsidR="00A665C8" w:rsidRDefault="001D7E7D" w:rsidP="001D7E7D">
      <w:r>
        <w:t>The Ranch</w:t>
      </w:r>
    </w:p>
    <w:p w14:paraId="01E38795" w14:textId="77777777" w:rsidR="00E06664" w:rsidRDefault="00E06664" w:rsidP="001D7E7D"/>
    <w:p w14:paraId="64583EB8" w14:textId="0C0C88C2" w:rsidR="00E06664" w:rsidRDefault="00E06664" w:rsidP="001D7E7D">
      <w:r w:rsidRPr="00E06664">
        <w:rPr>
          <w:highlight w:val="yellow"/>
        </w:rPr>
        <w:t>Insert word count here:</w:t>
      </w:r>
      <w:r>
        <w:t xml:space="preserve"> </w:t>
      </w:r>
    </w:p>
    <w:sectPr w:rsidR="00E06664">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1E52C3" w14:textId="77777777" w:rsidR="009E3178" w:rsidRDefault="009E3178" w:rsidP="00124D55">
      <w:pPr>
        <w:spacing w:after="0" w:line="240" w:lineRule="auto"/>
      </w:pPr>
      <w:r>
        <w:separator/>
      </w:r>
    </w:p>
  </w:endnote>
  <w:endnote w:type="continuationSeparator" w:id="0">
    <w:p w14:paraId="35D897DE" w14:textId="77777777" w:rsidR="009E3178" w:rsidRDefault="009E3178" w:rsidP="00124D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31185155"/>
      <w:docPartObj>
        <w:docPartGallery w:val="Page Numbers (Bottom of Page)"/>
        <w:docPartUnique/>
      </w:docPartObj>
    </w:sdtPr>
    <w:sdtEndPr>
      <w:rPr>
        <w:noProof/>
      </w:rPr>
    </w:sdtEndPr>
    <w:sdtContent>
      <w:p w14:paraId="7F1EA095" w14:textId="7E98C962" w:rsidR="00124D55" w:rsidRDefault="00124D55">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BA11977" w14:textId="77777777" w:rsidR="00124D55" w:rsidRDefault="00124D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82A2E0" w14:textId="77777777" w:rsidR="009E3178" w:rsidRDefault="009E3178" w:rsidP="00124D55">
      <w:pPr>
        <w:spacing w:after="0" w:line="240" w:lineRule="auto"/>
      </w:pPr>
      <w:r>
        <w:separator/>
      </w:r>
    </w:p>
  </w:footnote>
  <w:footnote w:type="continuationSeparator" w:id="0">
    <w:p w14:paraId="22A09BF1" w14:textId="77777777" w:rsidR="009E3178" w:rsidRDefault="009E3178" w:rsidP="00124D5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7E7D"/>
    <w:rsid w:val="00046AC5"/>
    <w:rsid w:val="000836C3"/>
    <w:rsid w:val="001040C6"/>
    <w:rsid w:val="00124D55"/>
    <w:rsid w:val="001D7E7D"/>
    <w:rsid w:val="005104AB"/>
    <w:rsid w:val="007738C3"/>
    <w:rsid w:val="007F4FCF"/>
    <w:rsid w:val="009C0901"/>
    <w:rsid w:val="009E3178"/>
    <w:rsid w:val="00A665C8"/>
    <w:rsid w:val="00B925B1"/>
    <w:rsid w:val="00C564E6"/>
    <w:rsid w:val="00D30AB0"/>
    <w:rsid w:val="00D9429F"/>
    <w:rsid w:val="00E06664"/>
    <w:rsid w:val="00E44D9D"/>
    <w:rsid w:val="00E64F53"/>
    <w:rsid w:val="00E8251F"/>
    <w:rsid w:val="00EF42DD"/>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BF1AEF"/>
  <w15:chartTrackingRefBased/>
  <w15:docId w15:val="{6D9C259C-5932-47FA-91CF-31CC671D68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Z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44D9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E64F5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64F53"/>
    <w:rPr>
      <w:rFonts w:asciiTheme="majorHAnsi" w:eastAsiaTheme="majorEastAsia" w:hAnsiTheme="majorHAnsi" w:cstheme="majorBidi"/>
      <w:color w:val="2F5496" w:themeColor="accent1" w:themeShade="BF"/>
      <w:sz w:val="26"/>
      <w:szCs w:val="26"/>
    </w:rPr>
  </w:style>
  <w:style w:type="paragraph" w:styleId="Header">
    <w:name w:val="header"/>
    <w:basedOn w:val="Normal"/>
    <w:link w:val="HeaderChar"/>
    <w:uiPriority w:val="99"/>
    <w:unhideWhenUsed/>
    <w:rsid w:val="00124D55"/>
    <w:pPr>
      <w:tabs>
        <w:tab w:val="center" w:pos="4513"/>
        <w:tab w:val="right" w:pos="9026"/>
      </w:tabs>
      <w:spacing w:after="0" w:line="240" w:lineRule="auto"/>
    </w:pPr>
  </w:style>
  <w:style w:type="character" w:customStyle="1" w:styleId="HeaderChar">
    <w:name w:val="Header Char"/>
    <w:basedOn w:val="DefaultParagraphFont"/>
    <w:link w:val="Header"/>
    <w:uiPriority w:val="99"/>
    <w:rsid w:val="00124D55"/>
  </w:style>
  <w:style w:type="paragraph" w:styleId="Footer">
    <w:name w:val="footer"/>
    <w:basedOn w:val="Normal"/>
    <w:link w:val="FooterChar"/>
    <w:uiPriority w:val="99"/>
    <w:unhideWhenUsed/>
    <w:rsid w:val="00124D55"/>
    <w:pPr>
      <w:tabs>
        <w:tab w:val="center" w:pos="4513"/>
        <w:tab w:val="right" w:pos="9026"/>
      </w:tabs>
      <w:spacing w:after="0" w:line="240" w:lineRule="auto"/>
    </w:pPr>
  </w:style>
  <w:style w:type="character" w:customStyle="1" w:styleId="FooterChar">
    <w:name w:val="Footer Char"/>
    <w:basedOn w:val="DefaultParagraphFont"/>
    <w:link w:val="Footer"/>
    <w:uiPriority w:val="99"/>
    <w:rsid w:val="00124D55"/>
  </w:style>
  <w:style w:type="character" w:customStyle="1" w:styleId="Heading1Char">
    <w:name w:val="Heading 1 Char"/>
    <w:basedOn w:val="DefaultParagraphFont"/>
    <w:link w:val="Heading1"/>
    <w:uiPriority w:val="9"/>
    <w:rsid w:val="00E44D9D"/>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5</Pages>
  <Words>603</Words>
  <Characters>3531</Characters>
  <Application>Microsoft Office Word</Application>
  <DocSecurity>0</DocSecurity>
  <Lines>100</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TraceyLee Erasmus</dc:creator>
  <cp:keywords/>
  <dc:description/>
  <cp:lastModifiedBy>TraceyLee Erasmus</cp:lastModifiedBy>
  <cp:revision>14</cp:revision>
  <dcterms:created xsi:type="dcterms:W3CDTF">2024-01-07T08:52:00Z</dcterms:created>
  <dcterms:modified xsi:type="dcterms:W3CDTF">2024-01-14T11:44:00Z</dcterms:modified>
</cp:coreProperties>
</file>